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6E9F" w14:textId="761A1090" w:rsidR="00BF52AA" w:rsidRPr="00BF52AA" w:rsidRDefault="00BF52AA" w:rsidP="00BF52AA">
      <w:pPr>
        <w:jc w:val="center"/>
        <w:rPr>
          <w:b/>
          <w:bCs/>
        </w:rPr>
      </w:pPr>
      <w:r w:rsidRPr="00BF52AA">
        <w:rPr>
          <w:b/>
          <w:bCs/>
        </w:rPr>
        <w:t>PĀRREDZAMĪBAS PAZIŅOJUMS Nr.</w:t>
      </w:r>
      <w:r w:rsidRPr="00BF52AA">
        <w:rPr>
          <w:b/>
          <w:bCs/>
        </w:rPr>
        <w:t>1</w:t>
      </w:r>
    </w:p>
    <w:p w14:paraId="01D7C327" w14:textId="77777777" w:rsidR="00BF52AA" w:rsidRDefault="00BF52AA"/>
    <w:p w14:paraId="75717E09" w14:textId="77777777" w:rsidR="00BF52AA" w:rsidRDefault="00BF52AA">
      <w:r w:rsidRPr="00BF52AA">
        <w:rPr>
          <w:b/>
          <w:bCs/>
        </w:rPr>
        <w:t>Sponsors:</w:t>
      </w:r>
      <w:r>
        <w:t xml:space="preserve"> Politisko partiju apvienība “APVIENOTAIS SARAKSTS – Latvijas Zaļā partija, Latvijas Reģionu Apvienība, Liepājas partija” </w:t>
      </w:r>
    </w:p>
    <w:p w14:paraId="13A74B88" w14:textId="77777777" w:rsidR="00BF52AA" w:rsidRPr="00BF52AA" w:rsidRDefault="00BF52AA">
      <w:pPr>
        <w:rPr>
          <w:b/>
          <w:bCs/>
        </w:rPr>
      </w:pPr>
    </w:p>
    <w:p w14:paraId="44EC7663" w14:textId="77777777" w:rsidR="00BF52AA" w:rsidRPr="00BF52AA" w:rsidRDefault="00BF52AA">
      <w:pPr>
        <w:rPr>
          <w:b/>
          <w:bCs/>
        </w:rPr>
      </w:pPr>
      <w:r w:rsidRPr="00BF52AA">
        <w:rPr>
          <w:b/>
          <w:bCs/>
        </w:rPr>
        <w:t xml:space="preserve">Periods, kurā paredzēts publicēt, piegādāt vai izplatīt politisko reklāmu: </w:t>
      </w:r>
    </w:p>
    <w:p w14:paraId="63C8B396" w14:textId="6D3DC20C" w:rsidR="00BF52AA" w:rsidRDefault="00BF52AA">
      <w:r>
        <w:t xml:space="preserve">17.04.- </w:t>
      </w:r>
      <w:r w:rsidR="004807C6">
        <w:t>05</w:t>
      </w:r>
      <w:r>
        <w:t>.0</w:t>
      </w:r>
      <w:r w:rsidR="004807C6">
        <w:t>6</w:t>
      </w:r>
      <w:r>
        <w:t xml:space="preserve">.26. </w:t>
      </w:r>
    </w:p>
    <w:p w14:paraId="4902A7F4" w14:textId="77777777" w:rsidR="00BF52AA" w:rsidRDefault="00BF52AA"/>
    <w:p w14:paraId="3376BE20" w14:textId="77777777" w:rsidR="00BF52AA" w:rsidRPr="00BF52AA" w:rsidRDefault="00BF52AA">
      <w:pPr>
        <w:rPr>
          <w:b/>
          <w:bCs/>
        </w:rPr>
      </w:pPr>
      <w:r w:rsidRPr="00BF52AA">
        <w:rPr>
          <w:b/>
          <w:bCs/>
        </w:rPr>
        <w:t xml:space="preserve">To citu pabalstu kopsummas un kopējā vērtība, ko politiskās reklāmas pakalpojumu sniedzēji saņēmuši par politisko reklāmu: </w:t>
      </w:r>
    </w:p>
    <w:p w14:paraId="5F849412" w14:textId="77777777" w:rsidR="00BF52AA" w:rsidRDefault="00BF52AA">
      <w:r>
        <w:t xml:space="preserve">10 000,00 + PVN </w:t>
      </w:r>
    </w:p>
    <w:p w14:paraId="4F3C26D6" w14:textId="77777777" w:rsidR="00BF52AA" w:rsidRDefault="00BF52AA"/>
    <w:p w14:paraId="49DA7F4A" w14:textId="77777777" w:rsidR="00BF52AA" w:rsidRPr="00BF52AA" w:rsidRDefault="00BF52AA">
      <w:pPr>
        <w:rPr>
          <w:b/>
          <w:bCs/>
        </w:rPr>
      </w:pPr>
      <w:r w:rsidRPr="00BF52AA">
        <w:rPr>
          <w:b/>
          <w:bCs/>
        </w:rPr>
        <w:t xml:space="preserve">To citu pabalstu kopsummas un kopējā vērtība, ko politiskās reklāmas pakalpojumu sniedzēji saņēmuši par politisko reklāmu: </w:t>
      </w:r>
    </w:p>
    <w:p w14:paraId="1CDDC378" w14:textId="0DA333B1" w:rsidR="00BF52AA" w:rsidRDefault="00BF52AA">
      <w:r>
        <w:t>2</w:t>
      </w:r>
      <w:r>
        <w:t>0 000,00 + PVN</w:t>
      </w:r>
    </w:p>
    <w:p w14:paraId="0CD99469" w14:textId="77777777" w:rsidR="00BF52AA" w:rsidRDefault="00BF52AA"/>
    <w:p w14:paraId="53C118C6" w14:textId="77777777" w:rsidR="00BF52AA" w:rsidRPr="008D5359" w:rsidRDefault="00BF52AA">
      <w:pPr>
        <w:rPr>
          <w:b/>
          <w:bCs/>
        </w:rPr>
      </w:pPr>
      <w:r w:rsidRPr="008D5359">
        <w:rPr>
          <w:b/>
          <w:bCs/>
        </w:rPr>
        <w:t xml:space="preserve">Informācija par politiskās reklāmas pakalpojumu sniedzēju saņemto summu un citu pabalstu izcelsmi: </w:t>
      </w:r>
    </w:p>
    <w:p w14:paraId="067A1488" w14:textId="77777777" w:rsidR="00BF52AA" w:rsidRDefault="00BF52AA">
      <w:r>
        <w:t xml:space="preserve">Politisko partiju apvienība “APVIENOTAIS SARAKSTS – Latvijas Zaļā partija, Latvijas Reģionu Apvienība, Liepājas partija” </w:t>
      </w:r>
    </w:p>
    <w:p w14:paraId="7FF13CFB" w14:textId="77777777" w:rsidR="00BF52AA" w:rsidRDefault="00BF52AA"/>
    <w:p w14:paraId="651B9B64" w14:textId="4FF7A4A7" w:rsidR="0058482F" w:rsidRDefault="00BF52AA">
      <w:r>
        <w:t xml:space="preserve">Paziņot par neatbilstīgu politisko reklāmu: </w:t>
      </w:r>
      <w:r w:rsidR="00DE5FF5">
        <w:t>zinas</w:t>
      </w:r>
      <w:r>
        <w:t>@tv24.lv</w:t>
      </w:r>
    </w:p>
    <w:sectPr w:rsidR="00584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AA"/>
    <w:rsid w:val="000F273C"/>
    <w:rsid w:val="003E520C"/>
    <w:rsid w:val="004807C6"/>
    <w:rsid w:val="0058482F"/>
    <w:rsid w:val="008D5359"/>
    <w:rsid w:val="009C7591"/>
    <w:rsid w:val="00BF52AA"/>
    <w:rsid w:val="00D465B2"/>
    <w:rsid w:val="00D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42160F"/>
  <w15:chartTrackingRefBased/>
  <w15:docId w15:val="{1780566B-73B7-354C-AC4D-E6E2145B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2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2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2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2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2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2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2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Turkina</dc:creator>
  <cp:keywords/>
  <dc:description/>
  <cp:lastModifiedBy>Kristine Turkina</cp:lastModifiedBy>
  <cp:revision>5</cp:revision>
  <dcterms:created xsi:type="dcterms:W3CDTF">2026-04-29T08:24:00Z</dcterms:created>
  <dcterms:modified xsi:type="dcterms:W3CDTF">2026-04-29T09:04:00Z</dcterms:modified>
</cp:coreProperties>
</file>